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797"/>
        <w:gridCol w:w="1324"/>
        <w:gridCol w:w="6096"/>
        <w:gridCol w:w="6173"/>
      </w:tblGrid>
      <w:tr w:rsidR="00733E70" w:rsidRPr="005B6C22" w14:paraId="0E1514E6" w14:textId="77777777" w:rsidTr="005B6C22">
        <w:trPr>
          <w:trHeight w:val="400"/>
          <w:tblHeader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65C9B" w14:textId="77777777" w:rsidR="00733E70" w:rsidRPr="005B6C22" w:rsidRDefault="00733E70" w:rsidP="00F36746">
            <w:pPr>
              <w:rPr>
                <w:rFonts w:ascii="Tisa Offc Serif Pro" w:hAnsi="Tisa Offc Serif Pro" w:cs="Arial"/>
                <w:b/>
                <w:bCs/>
                <w:color w:val="000000"/>
                <w:lang w:val="en-IN" w:eastAsia="en-IN" w:bidi="hi-IN"/>
              </w:rPr>
            </w:pPr>
            <w:r w:rsidRPr="005B6C22">
              <w:rPr>
                <w:rFonts w:ascii="Tisa Offc Serif Pro" w:hAnsi="Tisa Offc Serif Pro" w:cs="Arial"/>
                <w:b/>
                <w:bCs/>
                <w:color w:val="000000"/>
                <w:lang w:val="en-IN" w:eastAsia="en-IN" w:bidi="hi-IN"/>
              </w:rPr>
              <w:t>S. No.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2B8F22" w14:textId="185843E8" w:rsidR="00733E70" w:rsidRPr="005B6C22" w:rsidRDefault="005B0347" w:rsidP="00F36746">
            <w:pPr>
              <w:rPr>
                <w:rFonts w:ascii="Tisa Offc Serif Pro" w:hAnsi="Tisa Offc Serif Pro" w:cs="Arial"/>
                <w:b/>
                <w:bCs/>
                <w:color w:val="000000"/>
                <w:lang w:val="en-IN" w:eastAsia="en-IN" w:bidi="hi-IN"/>
              </w:rPr>
            </w:pPr>
            <w:r w:rsidRPr="005B6C22">
              <w:rPr>
                <w:rFonts w:ascii="Tisa Offc Serif Pro" w:hAnsi="Tisa Offc Serif Pro" w:cs="Arial"/>
                <w:b/>
                <w:bCs/>
                <w:color w:val="000000"/>
                <w:lang w:val="en-IN" w:eastAsia="en-IN" w:bidi="hi-IN"/>
              </w:rPr>
              <w:t>Clause Ref</w:t>
            </w:r>
          </w:p>
        </w:tc>
        <w:tc>
          <w:tcPr>
            <w:tcW w:w="21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1EE99C" w14:textId="77777777" w:rsidR="00733E70" w:rsidRPr="005B6C22" w:rsidRDefault="00733E70" w:rsidP="00F36746">
            <w:pPr>
              <w:rPr>
                <w:rFonts w:ascii="Tisa Offc Serif Pro" w:hAnsi="Tisa Offc Serif Pro" w:cs="Arial"/>
                <w:b/>
                <w:bCs/>
                <w:color w:val="000000"/>
                <w:lang w:val="en-IN" w:eastAsia="en-IN" w:bidi="hi-IN"/>
              </w:rPr>
            </w:pPr>
            <w:r w:rsidRPr="005B6C22">
              <w:rPr>
                <w:rFonts w:ascii="Tisa Offc Serif Pro" w:hAnsi="Tisa Offc Serif Pro" w:cs="Arial"/>
                <w:b/>
                <w:bCs/>
                <w:color w:val="000000"/>
                <w:lang w:val="en-IN" w:eastAsia="en-IN" w:bidi="hi-IN"/>
              </w:rPr>
              <w:t>EXISTING PROVISION</w:t>
            </w:r>
          </w:p>
        </w:tc>
        <w:tc>
          <w:tcPr>
            <w:tcW w:w="2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F4F2D7" w14:textId="571FE3B5" w:rsidR="00733E70" w:rsidRPr="005B6C22" w:rsidRDefault="005B0347" w:rsidP="00F36746">
            <w:pPr>
              <w:rPr>
                <w:rFonts w:ascii="Tisa Offc Serif Pro" w:hAnsi="Tisa Offc Serif Pro" w:cs="Arial"/>
                <w:b/>
                <w:bCs/>
                <w:color w:val="000000"/>
                <w:lang w:val="en-IN" w:eastAsia="en-IN" w:bidi="hi-IN"/>
              </w:rPr>
            </w:pPr>
            <w:r w:rsidRPr="005B6C22">
              <w:rPr>
                <w:rFonts w:ascii="Tisa Offc Serif Pro" w:hAnsi="Tisa Offc Serif Pro" w:cs="Arial"/>
                <w:b/>
                <w:bCs/>
                <w:color w:val="000000"/>
                <w:lang w:val="en-IN" w:eastAsia="en-IN" w:bidi="hi-IN"/>
              </w:rPr>
              <w:t>CORRECTED PROVISION</w:t>
            </w:r>
          </w:p>
        </w:tc>
      </w:tr>
      <w:tr w:rsidR="00E33DA1" w:rsidRPr="005B6C22" w14:paraId="464E3621" w14:textId="77777777" w:rsidTr="005B6C22">
        <w:trPr>
          <w:trHeight w:val="743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DBEA" w14:textId="214F3DDE" w:rsidR="00E33DA1" w:rsidRPr="005B6C22" w:rsidRDefault="00E33DA1" w:rsidP="00F36746">
            <w:pPr>
              <w:rPr>
                <w:rFonts w:ascii="Tisa Offc Serif Pro" w:hAnsi="Tisa Offc Serif Pro" w:cs="Arial"/>
                <w:color w:val="000000"/>
                <w:lang w:val="en-IN" w:eastAsia="en-IN" w:bidi="hi-IN"/>
              </w:rPr>
            </w:pPr>
            <w:r w:rsidRPr="005B6C22">
              <w:rPr>
                <w:rFonts w:ascii="Tisa Offc Serif Pro" w:hAnsi="Tisa Offc Serif Pro" w:cs="Arial"/>
                <w:color w:val="000000"/>
                <w:lang w:val="en-IN" w:eastAsia="en-IN" w:bidi="hi-IN"/>
              </w:rPr>
              <w:t>1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657A5E" w14:textId="64B87978" w:rsidR="00E33DA1" w:rsidRPr="005B6C22" w:rsidRDefault="00A36851" w:rsidP="003516E1">
            <w:pPr>
              <w:rPr>
                <w:rFonts w:ascii="Tisa Offc Serif Pro" w:hAnsi="Tisa Offc Serif Pro" w:cs="Arial"/>
              </w:rPr>
            </w:pPr>
            <w:r w:rsidRPr="005B6C22">
              <w:rPr>
                <w:rFonts w:ascii="Tisa Offc Serif Pro" w:hAnsi="Tisa Offc Serif Pro" w:cs="Calibri"/>
                <w:color w:val="000000"/>
              </w:rPr>
              <w:t>Section-II</w:t>
            </w:r>
            <w:r w:rsidR="00752BB8" w:rsidRPr="005B6C22">
              <w:rPr>
                <w:rFonts w:ascii="Tisa Offc Serif Pro" w:hAnsi="Tisa Offc Serif Pro" w:cs="Calibri"/>
                <w:color w:val="000000"/>
              </w:rPr>
              <w:t>I</w:t>
            </w:r>
            <w:r w:rsidR="00E33DA1" w:rsidRPr="005B6C22">
              <w:rPr>
                <w:rFonts w:ascii="Tisa Offc Serif Pro" w:hAnsi="Tisa Offc Serif Pro"/>
              </w:rPr>
              <w:t xml:space="preserve"> </w:t>
            </w:r>
            <w:r w:rsidR="003516E1">
              <w:rPr>
                <w:rFonts w:ascii="Tisa Offc Serif Pro" w:hAnsi="Tisa Offc Serif Pro"/>
              </w:rPr>
              <w:t xml:space="preserve">– Conditions of contract </w:t>
            </w:r>
          </w:p>
        </w:tc>
        <w:tc>
          <w:tcPr>
            <w:tcW w:w="21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3C7812" w14:textId="77777777" w:rsidR="00A36851" w:rsidRPr="005B6C22" w:rsidRDefault="00A36851" w:rsidP="00752BB8">
            <w:pPr>
              <w:spacing w:after="120" w:line="276" w:lineRule="auto"/>
              <w:ind w:left="890" w:hanging="759"/>
              <w:jc w:val="both"/>
              <w:rPr>
                <w:rFonts w:ascii="Tisa Offc Serif Pro" w:hAnsi="Tisa Offc Serif Pro" w:cs="Arial"/>
                <w:b/>
                <w:bCs/>
              </w:rPr>
            </w:pPr>
            <w:r w:rsidRPr="005B6C22">
              <w:rPr>
                <w:rFonts w:ascii="Tisa Offc Serif Pro" w:hAnsi="Tisa Offc Serif Pro" w:cs="Arial"/>
                <w:b/>
              </w:rPr>
              <w:t xml:space="preserve">15.1.0 </w:t>
            </w:r>
            <w:r w:rsidRPr="005B6C22">
              <w:rPr>
                <w:rFonts w:ascii="Tisa Offc Serif Pro" w:hAnsi="Tisa Offc Serif Pro" w:cs="Arial"/>
                <w:b/>
              </w:rPr>
              <w:tab/>
              <w:t xml:space="preserve">LIQUIDATED DAMAGES FOR DELAY IN COMPLETION </w:t>
            </w:r>
            <w:r w:rsidRPr="005B6C22">
              <w:rPr>
                <w:rFonts w:ascii="Tisa Offc Serif Pro" w:hAnsi="Tisa Offc Serif Pro" w:cs="Arial"/>
                <w:b/>
                <w:bCs/>
              </w:rPr>
              <w:t xml:space="preserve">– </w:t>
            </w:r>
          </w:p>
          <w:p w14:paraId="16146A9A" w14:textId="5AC514F2" w:rsidR="00E33DA1" w:rsidRPr="005B6C22" w:rsidRDefault="00A36851" w:rsidP="00752BB8">
            <w:pPr>
              <w:ind w:left="290" w:hanging="290"/>
              <w:jc w:val="both"/>
              <w:rPr>
                <w:rFonts w:ascii="Tisa Offc Serif Pro" w:eastAsia="MS Mincho" w:hAnsi="Tisa Offc Serif Pro" w:cs="Arial"/>
              </w:rPr>
            </w:pPr>
            <w:r w:rsidRPr="005B6C22">
              <w:rPr>
                <w:rFonts w:ascii="Tisa Offc Serif Pro" w:hAnsi="Tisa Offc Serif Pro" w:cs="Arial"/>
                <w:b/>
                <w:bCs/>
              </w:rPr>
              <w:tab/>
            </w:r>
            <w:r w:rsidRPr="005B6C22">
              <w:rPr>
                <w:rFonts w:ascii="Tisa Offc Serif Pro" w:hAnsi="Tisa Offc Serif Pro" w:cs="Arial"/>
              </w:rPr>
              <w:t>If the Contractor fails to comply with the Work Schedule for item no 2 (</w:t>
            </w:r>
            <w:r w:rsidRPr="005B6C22">
              <w:rPr>
                <w:rFonts w:ascii="Tisa Offc Serif Pro" w:eastAsia="MS Mincho" w:hAnsi="Tisa Offc Serif Pro"/>
              </w:rPr>
              <w:t xml:space="preserve">API integration support on trial license, Creating POWERGRID specific use cases on the portal, Successful completion of UAT , Training as per TS) of </w:t>
            </w:r>
            <w:r w:rsidRPr="005B6C22">
              <w:rPr>
                <w:rFonts w:ascii="Tisa Offc Serif Pro" w:hAnsi="Tisa Offc Serif Pro" w:cs="Arial"/>
              </w:rPr>
              <w:t xml:space="preserve"> Clause 15.0.1 for the whole of the supply of services, (or a part for which a separate time schedule is agreed) then the Contractor shall pay to the Purchaser a sum equivalent to 0.05% (zero point zero five percent) of the Contract Price of undelivered Goods or the Services as liquidated damages for such default and not as a penalty, without prejudice to the Purchaser's other remedies under the Contract, for each day of delay until actual delivery or performance subject to the limit of </w:t>
            </w:r>
            <w:r w:rsidRPr="005B6C22">
              <w:rPr>
                <w:rFonts w:ascii="Tisa Offc Serif Pro" w:hAnsi="Tisa Offc Serif Pro" w:cs="Arial"/>
                <w:b/>
                <w:bCs/>
              </w:rPr>
              <w:t>ten percent (5%)</w:t>
            </w:r>
            <w:r w:rsidRPr="005B6C22">
              <w:rPr>
                <w:rFonts w:ascii="Tisa Offc Serif Pro" w:hAnsi="Tisa Offc Serif Pro" w:cs="Arial"/>
              </w:rPr>
              <w:t xml:space="preserve"> of Contract Price</w:t>
            </w:r>
            <w:r w:rsidR="00FB1634">
              <w:rPr>
                <w:rFonts w:ascii="Tisa Offc Serif Pro" w:hAnsi="Tisa Offc Serif Pro" w:cs="Arial"/>
              </w:rPr>
              <w:t>.</w:t>
            </w:r>
          </w:p>
        </w:tc>
        <w:tc>
          <w:tcPr>
            <w:tcW w:w="2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A8EFB0" w14:textId="3598985E" w:rsidR="00A36851" w:rsidRPr="005B6C22" w:rsidRDefault="00A36851" w:rsidP="00752BB8">
            <w:pPr>
              <w:spacing w:after="120" w:line="276" w:lineRule="auto"/>
              <w:ind w:left="739" w:hanging="608"/>
              <w:jc w:val="both"/>
              <w:rPr>
                <w:rFonts w:ascii="Tisa Offc Serif Pro" w:hAnsi="Tisa Offc Serif Pro" w:cs="Arial"/>
                <w:b/>
                <w:bCs/>
              </w:rPr>
            </w:pPr>
            <w:r w:rsidRPr="005B6C22">
              <w:rPr>
                <w:rFonts w:ascii="Tisa Offc Serif Pro" w:hAnsi="Tisa Offc Serif Pro" w:cs="Arial"/>
                <w:b/>
              </w:rPr>
              <w:t>15.1.0</w:t>
            </w:r>
            <w:r w:rsidR="00A10EC1">
              <w:rPr>
                <w:rFonts w:ascii="Tisa Offc Serif Pro" w:hAnsi="Tisa Offc Serif Pro" w:cs="Arial"/>
                <w:b/>
              </w:rPr>
              <w:t xml:space="preserve"> </w:t>
            </w:r>
            <w:r w:rsidRPr="005B6C22">
              <w:rPr>
                <w:rFonts w:ascii="Tisa Offc Serif Pro" w:hAnsi="Tisa Offc Serif Pro" w:cs="Arial"/>
                <w:b/>
              </w:rPr>
              <w:t xml:space="preserve">LIQUIDATED DAMAGES FOR DELAY IN COMPLETION </w:t>
            </w:r>
            <w:r w:rsidRPr="005B6C22">
              <w:rPr>
                <w:rFonts w:ascii="Tisa Offc Serif Pro" w:hAnsi="Tisa Offc Serif Pro" w:cs="Arial"/>
                <w:b/>
                <w:bCs/>
              </w:rPr>
              <w:t xml:space="preserve">– </w:t>
            </w:r>
          </w:p>
          <w:p w14:paraId="284A5290" w14:textId="3C6A72DB" w:rsidR="00E33DA1" w:rsidRPr="005B6C22" w:rsidRDefault="00A36851" w:rsidP="00752BB8">
            <w:pPr>
              <w:ind w:left="315" w:hanging="315"/>
              <w:jc w:val="both"/>
              <w:rPr>
                <w:rFonts w:ascii="Tisa Offc Serif Pro" w:eastAsia="MS Mincho" w:hAnsi="Tisa Offc Serif Pro" w:cs="Arial"/>
              </w:rPr>
            </w:pPr>
            <w:r w:rsidRPr="005B6C22">
              <w:rPr>
                <w:rFonts w:ascii="Tisa Offc Serif Pro" w:hAnsi="Tisa Offc Serif Pro" w:cs="Arial"/>
                <w:b/>
                <w:bCs/>
              </w:rPr>
              <w:tab/>
            </w:r>
            <w:r w:rsidRPr="005B6C22">
              <w:rPr>
                <w:rFonts w:ascii="Tisa Offc Serif Pro" w:hAnsi="Tisa Offc Serif Pro" w:cs="Arial"/>
              </w:rPr>
              <w:t>If the Contractor fails to comply with the Work Schedule for item no 2 (</w:t>
            </w:r>
            <w:r w:rsidRPr="005B6C22">
              <w:rPr>
                <w:rFonts w:ascii="Tisa Offc Serif Pro" w:eastAsia="MS Mincho" w:hAnsi="Tisa Offc Serif Pro"/>
              </w:rPr>
              <w:t xml:space="preserve">API integration support on trial license, Creating POWERGRID specific use cases on the portal, Successful completion of UAT , Training as per TS) of </w:t>
            </w:r>
            <w:r w:rsidRPr="005B6C22">
              <w:rPr>
                <w:rFonts w:ascii="Tisa Offc Serif Pro" w:hAnsi="Tisa Offc Serif Pro" w:cs="Arial"/>
              </w:rPr>
              <w:t xml:space="preserve"> Clause 15.0.1 for the whole of the supply of services, (or a part for which a separate time schedule is agreed) then the Contractor shall pay to the Purchaser a sum equivalent to 0.05% (zero point zero five percent) of the Contract Price of undelivered Goods or the Services as liquidated damages for such default and not as a penalty, without prejudice to the Purchaser's other remedies under the Contract, for each day of delay until actual delivery or performance subject to the limit of </w:t>
            </w:r>
            <w:r w:rsidR="0062657C" w:rsidRPr="005B6C22">
              <w:rPr>
                <w:rFonts w:ascii="Tisa Offc Serif Pro" w:hAnsi="Tisa Offc Serif Pro" w:cs="Arial"/>
                <w:b/>
                <w:bCs/>
              </w:rPr>
              <w:t>five</w:t>
            </w:r>
            <w:r w:rsidRPr="005B6C22">
              <w:rPr>
                <w:rFonts w:ascii="Tisa Offc Serif Pro" w:hAnsi="Tisa Offc Serif Pro" w:cs="Arial"/>
                <w:b/>
                <w:bCs/>
              </w:rPr>
              <w:t xml:space="preserve"> percent (5%) </w:t>
            </w:r>
            <w:r w:rsidRPr="005B6C22">
              <w:rPr>
                <w:rFonts w:ascii="Tisa Offc Serif Pro" w:hAnsi="Tisa Offc Serif Pro" w:cs="Arial"/>
              </w:rPr>
              <w:t>of Contract</w:t>
            </w:r>
            <w:r w:rsidR="00FB1634">
              <w:rPr>
                <w:rFonts w:ascii="Tisa Offc Serif Pro" w:hAnsi="Tisa Offc Serif Pro" w:cs="Arial"/>
              </w:rPr>
              <w:t xml:space="preserve"> Price.</w:t>
            </w:r>
          </w:p>
        </w:tc>
      </w:tr>
    </w:tbl>
    <w:p w14:paraId="009E04EC" w14:textId="564F2EC2" w:rsidR="00545EFE" w:rsidRPr="005B6C22" w:rsidRDefault="00D4341C" w:rsidP="00275ACC">
      <w:pPr>
        <w:tabs>
          <w:tab w:val="left" w:pos="2943"/>
        </w:tabs>
        <w:jc w:val="both"/>
        <w:rPr>
          <w:rFonts w:ascii="Tisa Offc Serif Pro" w:hAnsi="Tisa Offc Serif Pro" w:cs="Calibri"/>
          <w:b/>
          <w:lang w:val="sv-SE"/>
        </w:rPr>
      </w:pPr>
      <w:r w:rsidRPr="005B6C22">
        <w:rPr>
          <w:rFonts w:ascii="Tisa Offc Serif Pro" w:hAnsi="Tisa Offc Serif Pro" w:cs="Calibri"/>
          <w:b/>
          <w:lang w:val="sv-SE"/>
        </w:rPr>
        <w:t xml:space="preserve"> </w:t>
      </w:r>
    </w:p>
    <w:sectPr w:rsidR="00545EFE" w:rsidRPr="005B6C22" w:rsidSect="00F738F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720" w:right="720" w:bottom="720" w:left="720" w:header="81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BAA723" w14:textId="77777777" w:rsidR="0053440B" w:rsidRDefault="0053440B">
      <w:r>
        <w:separator/>
      </w:r>
    </w:p>
  </w:endnote>
  <w:endnote w:type="continuationSeparator" w:id="0">
    <w:p w14:paraId="4817DE8E" w14:textId="77777777" w:rsidR="0053440B" w:rsidRDefault="005344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sa Offc Serif Pro">
    <w:charset w:val="00"/>
    <w:family w:val="auto"/>
    <w:pitch w:val="variable"/>
    <w:sig w:usb0="800002E7" w:usb1="00000002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Narrow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EB1F5" w14:textId="77777777" w:rsidR="0082450C" w:rsidRDefault="008245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03AD0" w14:textId="28C6B797" w:rsidR="005C6C65" w:rsidRPr="0004392A" w:rsidRDefault="00A357A9" w:rsidP="005C6C65">
    <w:pPr>
      <w:pStyle w:val="Footer"/>
      <w:jc w:val="right"/>
      <w:rPr>
        <w:rFonts w:ascii="Aptos Narrow" w:hAnsi="Aptos Narrow"/>
        <w:b/>
        <w:bCs/>
        <w:noProof/>
      </w:rPr>
    </w:pPr>
    <w:r w:rsidRPr="0004392A">
      <w:rPr>
        <w:rFonts w:ascii="Aptos Narrow" w:hAnsi="Aptos Narrow"/>
        <w:b/>
        <w:bCs/>
      </w:rPr>
      <w:t xml:space="preserve">Page </w:t>
    </w:r>
    <w:r w:rsidRPr="0004392A">
      <w:rPr>
        <w:rFonts w:ascii="Aptos Narrow" w:hAnsi="Aptos Narrow"/>
        <w:b/>
        <w:bCs/>
      </w:rPr>
      <w:fldChar w:fldCharType="begin"/>
    </w:r>
    <w:r w:rsidRPr="0004392A">
      <w:rPr>
        <w:rFonts w:ascii="Aptos Narrow" w:hAnsi="Aptos Narrow"/>
        <w:b/>
        <w:bCs/>
      </w:rPr>
      <w:instrText xml:space="preserve"> PAGE   \* MERGEFORMAT </w:instrText>
    </w:r>
    <w:r w:rsidRPr="0004392A">
      <w:rPr>
        <w:rFonts w:ascii="Aptos Narrow" w:hAnsi="Aptos Narrow"/>
        <w:b/>
        <w:bCs/>
      </w:rPr>
      <w:fldChar w:fldCharType="separate"/>
    </w:r>
    <w:r w:rsidR="00275ACC" w:rsidRPr="0004392A">
      <w:rPr>
        <w:rFonts w:ascii="Aptos Narrow" w:hAnsi="Aptos Narrow"/>
        <w:b/>
        <w:bCs/>
        <w:noProof/>
      </w:rPr>
      <w:t>1</w:t>
    </w:r>
    <w:r w:rsidRPr="0004392A">
      <w:rPr>
        <w:rFonts w:ascii="Aptos Narrow" w:hAnsi="Aptos Narrow"/>
        <w:b/>
        <w:bCs/>
        <w:noProof/>
      </w:rPr>
      <w:fldChar w:fldCharType="end"/>
    </w:r>
    <w:r w:rsidR="006C33A3">
      <w:rPr>
        <w:rFonts w:ascii="Aptos Narrow" w:hAnsi="Aptos Narrow"/>
        <w:b/>
        <w:bCs/>
        <w:noProof/>
      </w:rPr>
      <w:t xml:space="preserve"> of </w:t>
    </w:r>
    <w:r w:rsidR="006C33A3">
      <w:rPr>
        <w:rFonts w:ascii="Aptos Narrow" w:hAnsi="Aptos Narrow"/>
        <w:b/>
        <w:bCs/>
        <w:noProof/>
      </w:rPr>
      <w:fldChar w:fldCharType="begin"/>
    </w:r>
    <w:r w:rsidR="006C33A3">
      <w:rPr>
        <w:rFonts w:ascii="Aptos Narrow" w:hAnsi="Aptos Narrow"/>
        <w:b/>
        <w:bCs/>
        <w:noProof/>
      </w:rPr>
      <w:instrText xml:space="preserve"> NUMPAGES   \* MERGEFORMAT </w:instrText>
    </w:r>
    <w:r w:rsidR="006C33A3">
      <w:rPr>
        <w:rFonts w:ascii="Aptos Narrow" w:hAnsi="Aptos Narrow"/>
        <w:b/>
        <w:bCs/>
        <w:noProof/>
      </w:rPr>
      <w:fldChar w:fldCharType="separate"/>
    </w:r>
    <w:r w:rsidR="006C33A3">
      <w:rPr>
        <w:rFonts w:ascii="Aptos Narrow" w:hAnsi="Aptos Narrow"/>
        <w:b/>
        <w:bCs/>
        <w:noProof/>
      </w:rPr>
      <w:t>2</w:t>
    </w:r>
    <w:r w:rsidR="006C33A3">
      <w:rPr>
        <w:rFonts w:ascii="Aptos Narrow" w:hAnsi="Aptos Narrow"/>
        <w:b/>
        <w:bCs/>
        <w:noProof/>
      </w:rPr>
      <w:fldChar w:fldCharType="end"/>
    </w:r>
    <w:r w:rsidRPr="0004392A">
      <w:rPr>
        <w:rFonts w:ascii="Aptos Narrow" w:hAnsi="Aptos Narrow"/>
        <w:b/>
        <w:bCs/>
        <w:noProof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D22B9" w14:textId="77777777" w:rsidR="0082450C" w:rsidRDefault="008245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0ABE81" w14:textId="77777777" w:rsidR="0053440B" w:rsidRDefault="0053440B">
      <w:r>
        <w:separator/>
      </w:r>
    </w:p>
  </w:footnote>
  <w:footnote w:type="continuationSeparator" w:id="0">
    <w:p w14:paraId="12D500EA" w14:textId="77777777" w:rsidR="0053440B" w:rsidRDefault="005344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6209E" w14:textId="77777777" w:rsidR="0082450C" w:rsidRDefault="008245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0A764" w14:textId="4A9F4150" w:rsidR="00424B3F" w:rsidRDefault="002963EB" w:rsidP="005B7AFD">
    <w:pPr>
      <w:pStyle w:val="Header"/>
      <w:rPr>
        <w:rFonts w:ascii="Tisa Offc Serif Pro" w:hAnsi="Tisa Offc Serif Pro" w:cs="Calibri"/>
        <w:b/>
      </w:rPr>
    </w:pPr>
    <w:r>
      <w:rPr>
        <w:rFonts w:ascii="Tisa Offc Serif Pro" w:hAnsi="Tisa Offc Serif Pro" w:cs="Calibri"/>
        <w:b/>
      </w:rPr>
      <w:t xml:space="preserve">Errata No 1 </w:t>
    </w:r>
    <w:r w:rsidR="005B6C22" w:rsidRPr="005B6C22">
      <w:rPr>
        <w:rFonts w:ascii="Tisa Offc Serif Pro" w:hAnsi="Tisa Offc Serif Pro" w:cs="Calibri"/>
        <w:b/>
      </w:rPr>
      <w:t xml:space="preserve">Dated </w:t>
    </w:r>
    <w:r w:rsidR="0082450C">
      <w:rPr>
        <w:rFonts w:ascii="Tisa Offc Serif Pro" w:hAnsi="Tisa Offc Serif Pro" w:cs="Calibri"/>
        <w:b/>
      </w:rPr>
      <w:t>07</w:t>
    </w:r>
    <w:r w:rsidR="005B6C22" w:rsidRPr="005B6C22">
      <w:rPr>
        <w:rFonts w:ascii="Tisa Offc Serif Pro" w:hAnsi="Tisa Offc Serif Pro" w:cs="Calibri"/>
        <w:b/>
      </w:rPr>
      <w:t>.10.2025 to Bidding Documents of Hiring of Threat Intelligence Services in I3SOC Specification no: CC/NT/S-IT/DOM/A02/25/12648</w:t>
    </w:r>
  </w:p>
  <w:p w14:paraId="18C88962" w14:textId="77777777" w:rsidR="005B6C22" w:rsidRPr="005B6C22" w:rsidRDefault="005B6C22" w:rsidP="005B7AFD">
    <w:pPr>
      <w:pStyle w:val="Header"/>
      <w:rPr>
        <w:rFonts w:ascii="Tisa Offc Serif Pro" w:hAnsi="Tisa Offc Serif Pro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AAF1C" w14:textId="77777777" w:rsidR="0082450C" w:rsidRDefault="008245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</w:lvl>
  </w:abstractNum>
  <w:abstractNum w:abstractNumId="1" w15:restartNumberingAfterBreak="0">
    <w:nsid w:val="00000029"/>
    <w:multiLevelType w:val="hybridMultilevel"/>
    <w:tmpl w:val="DC22A9BC"/>
    <w:lvl w:ilvl="0" w:tplc="5A2CA8BC">
      <w:start w:val="7"/>
      <w:numFmt w:val="lowerLetter"/>
      <w:lvlText w:val="%1)"/>
      <w:lvlJc w:val="left"/>
      <w:rPr>
        <w:rFonts w:hint="default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2A"/>
    <w:multiLevelType w:val="hybridMultilevel"/>
    <w:tmpl w:val="D5B4F396"/>
    <w:lvl w:ilvl="0" w:tplc="FFFFFFFF">
      <w:start w:val="10"/>
      <w:numFmt w:val="lowerLetter"/>
      <w:lvlText w:val="%1)"/>
      <w:lvlJc w:val="left"/>
      <w:rPr>
        <w:strike w:val="0"/>
      </w:rPr>
    </w:lvl>
    <w:lvl w:ilvl="1" w:tplc="FFFFFFFF">
      <w:start w:val="1"/>
      <w:numFmt w:val="lowerRoman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C10A78"/>
    <w:multiLevelType w:val="hybridMultilevel"/>
    <w:tmpl w:val="C076DFA2"/>
    <w:lvl w:ilvl="0" w:tplc="BD1A2E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2A5E7E"/>
    <w:multiLevelType w:val="hybridMultilevel"/>
    <w:tmpl w:val="9D786F50"/>
    <w:lvl w:ilvl="0" w:tplc="8F620FAE">
      <w:start w:val="1"/>
      <w:numFmt w:val="lowerLetter"/>
      <w:lvlText w:val="%1)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E03A3F"/>
    <w:multiLevelType w:val="hybridMultilevel"/>
    <w:tmpl w:val="A6A21D3C"/>
    <w:lvl w:ilvl="0" w:tplc="BD0046A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E53819F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2F0AC5"/>
    <w:multiLevelType w:val="hybridMultilevel"/>
    <w:tmpl w:val="BAAA8566"/>
    <w:lvl w:ilvl="0" w:tplc="FC98FE1C">
      <w:start w:val="11"/>
      <w:numFmt w:val="lowerLetter"/>
      <w:lvlText w:val="%1)"/>
      <w:lvlJc w:val="left"/>
      <w:pPr>
        <w:ind w:left="0" w:firstLine="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9136F3"/>
    <w:multiLevelType w:val="hybridMultilevel"/>
    <w:tmpl w:val="93D24DDE"/>
    <w:lvl w:ilvl="0" w:tplc="E4FE9D3C">
      <w:start w:val="1"/>
      <w:numFmt w:val="upperLetter"/>
      <w:lvlText w:val="%1."/>
      <w:lvlJc w:val="left"/>
      <w:pPr>
        <w:ind w:left="7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7" w:hanging="360"/>
      </w:pPr>
    </w:lvl>
    <w:lvl w:ilvl="2" w:tplc="0409001B" w:tentative="1">
      <w:start w:val="1"/>
      <w:numFmt w:val="lowerRoman"/>
      <w:lvlText w:val="%3."/>
      <w:lvlJc w:val="right"/>
      <w:pPr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8" w15:restartNumberingAfterBreak="0">
    <w:nsid w:val="09A06F4E"/>
    <w:multiLevelType w:val="hybridMultilevel"/>
    <w:tmpl w:val="585AFE5A"/>
    <w:lvl w:ilvl="0" w:tplc="84AC4C6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E84951"/>
    <w:multiLevelType w:val="hybridMultilevel"/>
    <w:tmpl w:val="E2F678A2"/>
    <w:lvl w:ilvl="0" w:tplc="B0A66C66">
      <w:start w:val="10"/>
      <w:numFmt w:val="lowerLetter"/>
      <w:lvlText w:val="%1)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30782E"/>
    <w:multiLevelType w:val="hybridMultilevel"/>
    <w:tmpl w:val="5FE43A56"/>
    <w:lvl w:ilvl="0" w:tplc="8B2218B0">
      <w:start w:val="1"/>
      <w:numFmt w:val="upperLetter"/>
      <w:lvlText w:val="%1."/>
      <w:lvlJc w:val="left"/>
      <w:pPr>
        <w:ind w:left="11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7" w:hanging="360"/>
      </w:pPr>
    </w:lvl>
    <w:lvl w:ilvl="2" w:tplc="0409001B" w:tentative="1">
      <w:start w:val="1"/>
      <w:numFmt w:val="lowerRoman"/>
      <w:lvlText w:val="%3."/>
      <w:lvlJc w:val="right"/>
      <w:pPr>
        <w:ind w:left="2557" w:hanging="180"/>
      </w:pPr>
    </w:lvl>
    <w:lvl w:ilvl="3" w:tplc="0409000F" w:tentative="1">
      <w:start w:val="1"/>
      <w:numFmt w:val="decimal"/>
      <w:lvlText w:val="%4."/>
      <w:lvlJc w:val="left"/>
      <w:pPr>
        <w:ind w:left="3277" w:hanging="360"/>
      </w:pPr>
    </w:lvl>
    <w:lvl w:ilvl="4" w:tplc="04090019" w:tentative="1">
      <w:start w:val="1"/>
      <w:numFmt w:val="lowerLetter"/>
      <w:lvlText w:val="%5."/>
      <w:lvlJc w:val="left"/>
      <w:pPr>
        <w:ind w:left="3997" w:hanging="360"/>
      </w:pPr>
    </w:lvl>
    <w:lvl w:ilvl="5" w:tplc="0409001B" w:tentative="1">
      <w:start w:val="1"/>
      <w:numFmt w:val="lowerRoman"/>
      <w:lvlText w:val="%6."/>
      <w:lvlJc w:val="right"/>
      <w:pPr>
        <w:ind w:left="4717" w:hanging="180"/>
      </w:pPr>
    </w:lvl>
    <w:lvl w:ilvl="6" w:tplc="0409000F" w:tentative="1">
      <w:start w:val="1"/>
      <w:numFmt w:val="decimal"/>
      <w:lvlText w:val="%7."/>
      <w:lvlJc w:val="left"/>
      <w:pPr>
        <w:ind w:left="5437" w:hanging="360"/>
      </w:pPr>
    </w:lvl>
    <w:lvl w:ilvl="7" w:tplc="04090019" w:tentative="1">
      <w:start w:val="1"/>
      <w:numFmt w:val="lowerLetter"/>
      <w:lvlText w:val="%8."/>
      <w:lvlJc w:val="left"/>
      <w:pPr>
        <w:ind w:left="6157" w:hanging="360"/>
      </w:pPr>
    </w:lvl>
    <w:lvl w:ilvl="8" w:tplc="040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1" w15:restartNumberingAfterBreak="0">
    <w:nsid w:val="18070180"/>
    <w:multiLevelType w:val="hybridMultilevel"/>
    <w:tmpl w:val="9E2A3CE4"/>
    <w:lvl w:ilvl="0" w:tplc="956A6ED6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87F0204"/>
    <w:multiLevelType w:val="hybridMultilevel"/>
    <w:tmpl w:val="45E6F6D0"/>
    <w:lvl w:ilvl="0" w:tplc="4C688DA8">
      <w:start w:val="7"/>
      <w:numFmt w:val="lowerLetter"/>
      <w:lvlText w:val="%1)"/>
      <w:lvlJc w:val="left"/>
      <w:pPr>
        <w:ind w:left="0" w:firstLine="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F83588"/>
    <w:multiLevelType w:val="hybridMultilevel"/>
    <w:tmpl w:val="CBE214C4"/>
    <w:lvl w:ilvl="0" w:tplc="40D227FC">
      <w:start w:val="7"/>
      <w:numFmt w:val="lowerLetter"/>
      <w:lvlText w:val="%1)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2555B6"/>
    <w:multiLevelType w:val="hybridMultilevel"/>
    <w:tmpl w:val="A94AE766"/>
    <w:lvl w:ilvl="0" w:tplc="14FAFD22">
      <w:start w:val="2"/>
      <w:numFmt w:val="decimal"/>
      <w:lvlText w:val="%1"/>
      <w:lvlJc w:val="left"/>
      <w:pPr>
        <w:ind w:left="7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7" w:hanging="360"/>
      </w:pPr>
    </w:lvl>
    <w:lvl w:ilvl="2" w:tplc="0409001B" w:tentative="1">
      <w:start w:val="1"/>
      <w:numFmt w:val="lowerRoman"/>
      <w:lvlText w:val="%3."/>
      <w:lvlJc w:val="right"/>
      <w:pPr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5" w15:restartNumberingAfterBreak="0">
    <w:nsid w:val="2EC871CA"/>
    <w:multiLevelType w:val="hybridMultilevel"/>
    <w:tmpl w:val="6010CCBC"/>
    <w:lvl w:ilvl="0" w:tplc="697884B4">
      <w:start w:val="1"/>
      <w:numFmt w:val="upperLetter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EB1F1F"/>
    <w:multiLevelType w:val="hybridMultilevel"/>
    <w:tmpl w:val="58B20E2E"/>
    <w:lvl w:ilvl="0" w:tplc="50BE03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68359D"/>
    <w:multiLevelType w:val="hybridMultilevel"/>
    <w:tmpl w:val="111E1B7A"/>
    <w:lvl w:ilvl="0" w:tplc="E53819F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E603F8"/>
    <w:multiLevelType w:val="hybridMultilevel"/>
    <w:tmpl w:val="93D24DDE"/>
    <w:lvl w:ilvl="0" w:tplc="E4FE9D3C">
      <w:start w:val="1"/>
      <w:numFmt w:val="upperLetter"/>
      <w:lvlText w:val="%1."/>
      <w:lvlJc w:val="left"/>
      <w:pPr>
        <w:ind w:left="7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7" w:hanging="360"/>
      </w:pPr>
    </w:lvl>
    <w:lvl w:ilvl="2" w:tplc="0409001B" w:tentative="1">
      <w:start w:val="1"/>
      <w:numFmt w:val="lowerRoman"/>
      <w:lvlText w:val="%3."/>
      <w:lvlJc w:val="right"/>
      <w:pPr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9" w15:restartNumberingAfterBreak="0">
    <w:nsid w:val="36F91E8B"/>
    <w:multiLevelType w:val="hybridMultilevel"/>
    <w:tmpl w:val="C286302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D525DD"/>
    <w:multiLevelType w:val="hybridMultilevel"/>
    <w:tmpl w:val="8070CD08"/>
    <w:lvl w:ilvl="0" w:tplc="1E3C28BE">
      <w:start w:val="11"/>
      <w:numFmt w:val="lowerLetter"/>
      <w:lvlText w:val="%1)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5A7A92"/>
    <w:multiLevelType w:val="hybridMultilevel"/>
    <w:tmpl w:val="245052A0"/>
    <w:lvl w:ilvl="0" w:tplc="817E3F78">
      <w:start w:val="11"/>
      <w:numFmt w:val="lowerLetter"/>
      <w:lvlText w:val="%1)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E75D61"/>
    <w:multiLevelType w:val="hybridMultilevel"/>
    <w:tmpl w:val="FFC4CE7C"/>
    <w:lvl w:ilvl="0" w:tplc="E256906E">
      <w:start w:val="1"/>
      <w:numFmt w:val="upperLetter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BE8EF2A8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5A4677E"/>
    <w:multiLevelType w:val="hybridMultilevel"/>
    <w:tmpl w:val="318EA13A"/>
    <w:lvl w:ilvl="0" w:tplc="A7CCD8D8">
      <w:start w:val="10"/>
      <w:numFmt w:val="lowerLetter"/>
      <w:lvlText w:val="%1)"/>
      <w:lvlJc w:val="left"/>
      <w:pPr>
        <w:ind w:left="0" w:firstLine="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752684"/>
    <w:multiLevelType w:val="multilevel"/>
    <w:tmpl w:val="A09064E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5" w15:restartNumberingAfterBreak="0">
    <w:nsid w:val="5007658C"/>
    <w:multiLevelType w:val="hybridMultilevel"/>
    <w:tmpl w:val="F6F4B5A4"/>
    <w:lvl w:ilvl="0" w:tplc="04090019">
      <w:start w:val="1"/>
      <w:numFmt w:val="lowerLetter"/>
      <w:lvlText w:val="%1."/>
      <w:lvlJc w:val="left"/>
      <w:pPr>
        <w:ind w:left="1406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2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4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6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28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0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2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4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66" w:hanging="180"/>
      </w:pPr>
      <w:rPr>
        <w:rFonts w:cs="Times New Roman"/>
      </w:rPr>
    </w:lvl>
  </w:abstractNum>
  <w:abstractNum w:abstractNumId="26" w15:restartNumberingAfterBreak="0">
    <w:nsid w:val="532F006A"/>
    <w:multiLevelType w:val="hybridMultilevel"/>
    <w:tmpl w:val="BA4EB778"/>
    <w:lvl w:ilvl="0" w:tplc="C6BA78DA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F409F6"/>
    <w:multiLevelType w:val="hybridMultilevel"/>
    <w:tmpl w:val="317E267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5B4837"/>
    <w:multiLevelType w:val="hybridMultilevel"/>
    <w:tmpl w:val="60007AD0"/>
    <w:lvl w:ilvl="0" w:tplc="FA0A0F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601E9B"/>
    <w:multiLevelType w:val="hybridMultilevel"/>
    <w:tmpl w:val="D1A4264E"/>
    <w:lvl w:ilvl="0" w:tplc="C9C4D98E">
      <w:start w:val="11"/>
      <w:numFmt w:val="lowerLetter"/>
      <w:lvlText w:val="%1)"/>
      <w:lvlJc w:val="left"/>
      <w:pPr>
        <w:ind w:left="36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8B7AB5"/>
    <w:multiLevelType w:val="multilevel"/>
    <w:tmpl w:val="9E06D912"/>
    <w:lvl w:ilvl="0">
      <w:start w:val="1"/>
      <w:numFmt w:val="decimal"/>
      <w:pStyle w:val="Hdg1"/>
      <w:lvlText w:val="%1.00"/>
      <w:lvlJc w:val="left"/>
      <w:pPr>
        <w:tabs>
          <w:tab w:val="num" w:pos="1440"/>
        </w:tabs>
        <w:ind w:left="1440" w:hanging="1440"/>
      </w:pPr>
      <w:rPr>
        <w:b/>
      </w:rPr>
    </w:lvl>
    <w:lvl w:ilvl="1">
      <w:start w:val="1"/>
      <w:numFmt w:val="decimalZero"/>
      <w:pStyle w:val="Hdg2"/>
      <w:lvlText w:val="%1.%2"/>
      <w:lvlJc w:val="left"/>
      <w:pPr>
        <w:tabs>
          <w:tab w:val="num" w:pos="1440"/>
        </w:tabs>
        <w:ind w:left="1440" w:hanging="1440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2"/>
        <w:u w:val="none"/>
        <w:effect w:val="none"/>
        <w:bdr w:val="none" w:sz="0" w:space="0" w:color="auto" w:frame="1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Zero"/>
      <w:pStyle w:val="Hdg3"/>
      <w:lvlText w:val="%1.%2.%3"/>
      <w:lvlJc w:val="left"/>
      <w:pPr>
        <w:tabs>
          <w:tab w:val="num" w:pos="1440"/>
        </w:tabs>
        <w:ind w:left="1440" w:hanging="1440"/>
      </w:pPr>
    </w:lvl>
    <w:lvl w:ilvl="3">
      <w:start w:val="1"/>
      <w:numFmt w:val="lowerLetter"/>
      <w:pStyle w:val="Hdg4"/>
      <w:lvlText w:val="%4)"/>
      <w:lvlJc w:val="left"/>
      <w:pPr>
        <w:tabs>
          <w:tab w:val="num" w:pos="1800"/>
        </w:tabs>
        <w:ind w:left="1800" w:hanging="540"/>
      </w:pPr>
      <w:rPr>
        <w:b w:val="0"/>
        <w:i w:val="0"/>
        <w:strike w:val="0"/>
        <w:dstrike w:val="0"/>
        <w:u w:val="none"/>
        <w:effect w:val="none"/>
      </w:rPr>
    </w:lvl>
    <w:lvl w:ilvl="4">
      <w:start w:val="1"/>
      <w:numFmt w:val="decimal"/>
      <w:pStyle w:val="Hdg5"/>
      <w:lvlText w:val="(%5.)"/>
      <w:lvlJc w:val="left"/>
      <w:pPr>
        <w:tabs>
          <w:tab w:val="num" w:pos="2520"/>
        </w:tabs>
        <w:ind w:left="2520" w:hanging="540"/>
      </w:pPr>
    </w:lvl>
    <w:lvl w:ilvl="5">
      <w:start w:val="1"/>
      <w:numFmt w:val="lowerRoman"/>
      <w:pStyle w:val="Hdg6"/>
      <w:lvlText w:val="(%6.)"/>
      <w:lvlJc w:val="left"/>
      <w:pPr>
        <w:tabs>
          <w:tab w:val="num" w:pos="3600"/>
        </w:tabs>
        <w:ind w:left="3060" w:hanging="540"/>
      </w:pPr>
    </w:lvl>
    <w:lvl w:ilvl="6">
      <w:start w:val="1"/>
      <w:numFmt w:val="decimal"/>
      <w:lvlText w:val="%7"/>
      <w:lvlJc w:val="left"/>
      <w:pPr>
        <w:tabs>
          <w:tab w:val="num" w:pos="1980"/>
        </w:tabs>
        <w:ind w:left="1980" w:hanging="540"/>
      </w:pPr>
    </w:lvl>
    <w:lvl w:ilvl="7">
      <w:start w:val="1"/>
      <w:numFmt w:val="lowerLetter"/>
      <w:lvlText w:val="%8"/>
      <w:lvlJc w:val="left"/>
      <w:pPr>
        <w:tabs>
          <w:tab w:val="num" w:pos="1980"/>
        </w:tabs>
        <w:ind w:left="1980" w:hanging="540"/>
      </w:pPr>
    </w:lvl>
    <w:lvl w:ilvl="8">
      <w:start w:val="1"/>
      <w:numFmt w:val="lowerRoman"/>
      <w:lvlText w:val="%9"/>
      <w:lvlJc w:val="left"/>
      <w:pPr>
        <w:tabs>
          <w:tab w:val="num" w:pos="1980"/>
        </w:tabs>
        <w:ind w:left="1980" w:hanging="540"/>
      </w:pPr>
    </w:lvl>
  </w:abstractNum>
  <w:abstractNum w:abstractNumId="31" w15:restartNumberingAfterBreak="0">
    <w:nsid w:val="63BB4D42"/>
    <w:multiLevelType w:val="hybridMultilevel"/>
    <w:tmpl w:val="A4608258"/>
    <w:lvl w:ilvl="0" w:tplc="E60E403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4F3815"/>
    <w:multiLevelType w:val="hybridMultilevel"/>
    <w:tmpl w:val="A94AE766"/>
    <w:lvl w:ilvl="0" w:tplc="14FAFD22">
      <w:start w:val="2"/>
      <w:numFmt w:val="decimal"/>
      <w:lvlText w:val="%1"/>
      <w:lvlJc w:val="left"/>
      <w:pPr>
        <w:ind w:left="7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7" w:hanging="360"/>
      </w:pPr>
    </w:lvl>
    <w:lvl w:ilvl="2" w:tplc="0409001B" w:tentative="1">
      <w:start w:val="1"/>
      <w:numFmt w:val="lowerRoman"/>
      <w:lvlText w:val="%3."/>
      <w:lvlJc w:val="right"/>
      <w:pPr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33" w15:restartNumberingAfterBreak="0">
    <w:nsid w:val="6D547294"/>
    <w:multiLevelType w:val="hybridMultilevel"/>
    <w:tmpl w:val="6E2ADB56"/>
    <w:lvl w:ilvl="0" w:tplc="ACFE3248">
      <w:start w:val="1"/>
      <w:numFmt w:val="upperLetter"/>
      <w:lvlText w:val="%1."/>
      <w:lvlJc w:val="left"/>
      <w:pPr>
        <w:ind w:left="11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7" w:hanging="360"/>
      </w:pPr>
    </w:lvl>
    <w:lvl w:ilvl="2" w:tplc="0409001B" w:tentative="1">
      <w:start w:val="1"/>
      <w:numFmt w:val="lowerRoman"/>
      <w:lvlText w:val="%3."/>
      <w:lvlJc w:val="right"/>
      <w:pPr>
        <w:ind w:left="2557" w:hanging="180"/>
      </w:pPr>
    </w:lvl>
    <w:lvl w:ilvl="3" w:tplc="0409000F" w:tentative="1">
      <w:start w:val="1"/>
      <w:numFmt w:val="decimal"/>
      <w:lvlText w:val="%4."/>
      <w:lvlJc w:val="left"/>
      <w:pPr>
        <w:ind w:left="3277" w:hanging="360"/>
      </w:pPr>
    </w:lvl>
    <w:lvl w:ilvl="4" w:tplc="04090019" w:tentative="1">
      <w:start w:val="1"/>
      <w:numFmt w:val="lowerLetter"/>
      <w:lvlText w:val="%5."/>
      <w:lvlJc w:val="left"/>
      <w:pPr>
        <w:ind w:left="3997" w:hanging="360"/>
      </w:pPr>
    </w:lvl>
    <w:lvl w:ilvl="5" w:tplc="0409001B" w:tentative="1">
      <w:start w:val="1"/>
      <w:numFmt w:val="lowerRoman"/>
      <w:lvlText w:val="%6."/>
      <w:lvlJc w:val="right"/>
      <w:pPr>
        <w:ind w:left="4717" w:hanging="180"/>
      </w:pPr>
    </w:lvl>
    <w:lvl w:ilvl="6" w:tplc="0409000F" w:tentative="1">
      <w:start w:val="1"/>
      <w:numFmt w:val="decimal"/>
      <w:lvlText w:val="%7."/>
      <w:lvlJc w:val="left"/>
      <w:pPr>
        <w:ind w:left="5437" w:hanging="360"/>
      </w:pPr>
    </w:lvl>
    <w:lvl w:ilvl="7" w:tplc="04090019" w:tentative="1">
      <w:start w:val="1"/>
      <w:numFmt w:val="lowerLetter"/>
      <w:lvlText w:val="%8."/>
      <w:lvlJc w:val="left"/>
      <w:pPr>
        <w:ind w:left="6157" w:hanging="360"/>
      </w:pPr>
    </w:lvl>
    <w:lvl w:ilvl="8" w:tplc="040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34" w15:restartNumberingAfterBreak="0">
    <w:nsid w:val="6F0864B2"/>
    <w:multiLevelType w:val="hybridMultilevel"/>
    <w:tmpl w:val="60007AD0"/>
    <w:lvl w:ilvl="0" w:tplc="FA0A0F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F065CE"/>
    <w:multiLevelType w:val="hybridMultilevel"/>
    <w:tmpl w:val="9E2A3CE4"/>
    <w:lvl w:ilvl="0" w:tplc="956A6ED6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4DC5F67"/>
    <w:multiLevelType w:val="hybridMultilevel"/>
    <w:tmpl w:val="5E7647C6"/>
    <w:lvl w:ilvl="0" w:tplc="A77E2A5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832B9B"/>
    <w:multiLevelType w:val="multilevel"/>
    <w:tmpl w:val="A09064E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num w:numId="1" w16cid:durableId="1636988033">
    <w:abstractNumId w:val="28"/>
  </w:num>
  <w:num w:numId="2" w16cid:durableId="978992313">
    <w:abstractNumId w:val="7"/>
  </w:num>
  <w:num w:numId="3" w16cid:durableId="921335910">
    <w:abstractNumId w:val="34"/>
  </w:num>
  <w:num w:numId="4" w16cid:durableId="1144545015">
    <w:abstractNumId w:val="18"/>
  </w:num>
  <w:num w:numId="5" w16cid:durableId="175115218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45116020">
    <w:abstractNumId w:val="19"/>
  </w:num>
  <w:num w:numId="7" w16cid:durableId="2005863450">
    <w:abstractNumId w:val="33"/>
  </w:num>
  <w:num w:numId="8" w16cid:durableId="85807757">
    <w:abstractNumId w:val="10"/>
  </w:num>
  <w:num w:numId="9" w16cid:durableId="112538601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1113516">
    <w:abstractNumId w:val="1"/>
  </w:num>
  <w:num w:numId="11" w16cid:durableId="423378994">
    <w:abstractNumId w:val="13"/>
  </w:num>
  <w:num w:numId="12" w16cid:durableId="198474323">
    <w:abstractNumId w:val="12"/>
  </w:num>
  <w:num w:numId="13" w16cid:durableId="166022479">
    <w:abstractNumId w:val="32"/>
  </w:num>
  <w:num w:numId="14" w16cid:durableId="601031833">
    <w:abstractNumId w:val="14"/>
  </w:num>
  <w:num w:numId="15" w16cid:durableId="313682362">
    <w:abstractNumId w:val="36"/>
  </w:num>
  <w:num w:numId="16" w16cid:durableId="1325859421">
    <w:abstractNumId w:val="20"/>
  </w:num>
  <w:num w:numId="17" w16cid:durableId="1167329448">
    <w:abstractNumId w:val="4"/>
  </w:num>
  <w:num w:numId="18" w16cid:durableId="929849502">
    <w:abstractNumId w:val="29"/>
  </w:num>
  <w:num w:numId="19" w16cid:durableId="1475220186">
    <w:abstractNumId w:val="21"/>
  </w:num>
  <w:num w:numId="20" w16cid:durableId="1748453296">
    <w:abstractNumId w:val="6"/>
  </w:num>
  <w:num w:numId="21" w16cid:durableId="1603028114">
    <w:abstractNumId w:val="16"/>
  </w:num>
  <w:num w:numId="22" w16cid:durableId="1264455502">
    <w:abstractNumId w:val="3"/>
  </w:num>
  <w:num w:numId="23" w16cid:durableId="1425106854">
    <w:abstractNumId w:val="2"/>
  </w:num>
  <w:num w:numId="24" w16cid:durableId="553780878">
    <w:abstractNumId w:val="9"/>
  </w:num>
  <w:num w:numId="25" w16cid:durableId="776871184">
    <w:abstractNumId w:val="23"/>
  </w:num>
  <w:num w:numId="26" w16cid:durableId="605190611">
    <w:abstractNumId w:val="22"/>
  </w:num>
  <w:num w:numId="27" w16cid:durableId="1954701693">
    <w:abstractNumId w:val="15"/>
  </w:num>
  <w:num w:numId="28" w16cid:durableId="1010369660">
    <w:abstractNumId w:val="8"/>
  </w:num>
  <w:num w:numId="29" w16cid:durableId="1094133304">
    <w:abstractNumId w:val="35"/>
  </w:num>
  <w:num w:numId="30" w16cid:durableId="1540241241">
    <w:abstractNumId w:val="5"/>
  </w:num>
  <w:num w:numId="31" w16cid:durableId="41444364">
    <w:abstractNumId w:val="11"/>
  </w:num>
  <w:num w:numId="32" w16cid:durableId="1615986846">
    <w:abstractNumId w:val="17"/>
  </w:num>
  <w:num w:numId="33" w16cid:durableId="1751850129">
    <w:abstractNumId w:val="26"/>
  </w:num>
  <w:num w:numId="34" w16cid:durableId="353074590">
    <w:abstractNumId w:val="27"/>
  </w:num>
  <w:num w:numId="35" w16cid:durableId="1843473605">
    <w:abstractNumId w:val="24"/>
  </w:num>
  <w:num w:numId="36" w16cid:durableId="828911005">
    <w:abstractNumId w:val="25"/>
  </w:num>
  <w:num w:numId="37" w16cid:durableId="378360407">
    <w:abstractNumId w:val="37"/>
  </w:num>
  <w:num w:numId="38" w16cid:durableId="1091857324">
    <w:abstractNumId w:val="3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17B"/>
    <w:rsid w:val="00003AB7"/>
    <w:rsid w:val="0000658A"/>
    <w:rsid w:val="00021DEC"/>
    <w:rsid w:val="00022508"/>
    <w:rsid w:val="00025558"/>
    <w:rsid w:val="000279DB"/>
    <w:rsid w:val="00030CC4"/>
    <w:rsid w:val="00031C60"/>
    <w:rsid w:val="000356E5"/>
    <w:rsid w:val="0004253F"/>
    <w:rsid w:val="00042CCD"/>
    <w:rsid w:val="0004392A"/>
    <w:rsid w:val="00043B85"/>
    <w:rsid w:val="0004770E"/>
    <w:rsid w:val="00056414"/>
    <w:rsid w:val="0005790A"/>
    <w:rsid w:val="00063BEA"/>
    <w:rsid w:val="00070C30"/>
    <w:rsid w:val="00072A97"/>
    <w:rsid w:val="00074971"/>
    <w:rsid w:val="00077976"/>
    <w:rsid w:val="000807B1"/>
    <w:rsid w:val="000824B6"/>
    <w:rsid w:val="000830B7"/>
    <w:rsid w:val="00084E6E"/>
    <w:rsid w:val="00087CD9"/>
    <w:rsid w:val="00087E7D"/>
    <w:rsid w:val="00095C4D"/>
    <w:rsid w:val="00095E76"/>
    <w:rsid w:val="000A2664"/>
    <w:rsid w:val="000B2D23"/>
    <w:rsid w:val="000B4D33"/>
    <w:rsid w:val="000D115A"/>
    <w:rsid w:val="000D15BF"/>
    <w:rsid w:val="000D2879"/>
    <w:rsid w:val="000E0C01"/>
    <w:rsid w:val="000F5652"/>
    <w:rsid w:val="000F7E93"/>
    <w:rsid w:val="00111B19"/>
    <w:rsid w:val="00112188"/>
    <w:rsid w:val="0011386D"/>
    <w:rsid w:val="001139CF"/>
    <w:rsid w:val="00121179"/>
    <w:rsid w:val="001231C0"/>
    <w:rsid w:val="00124193"/>
    <w:rsid w:val="00124CA1"/>
    <w:rsid w:val="00127BFD"/>
    <w:rsid w:val="001352D7"/>
    <w:rsid w:val="001373D6"/>
    <w:rsid w:val="001407F9"/>
    <w:rsid w:val="001433FE"/>
    <w:rsid w:val="001512D9"/>
    <w:rsid w:val="0015570E"/>
    <w:rsid w:val="00155FA3"/>
    <w:rsid w:val="00156C14"/>
    <w:rsid w:val="00157034"/>
    <w:rsid w:val="001636AD"/>
    <w:rsid w:val="00173995"/>
    <w:rsid w:val="0017784C"/>
    <w:rsid w:val="0019057C"/>
    <w:rsid w:val="00190FD0"/>
    <w:rsid w:val="00194FBF"/>
    <w:rsid w:val="00195989"/>
    <w:rsid w:val="00195C22"/>
    <w:rsid w:val="001A5676"/>
    <w:rsid w:val="001A7E5B"/>
    <w:rsid w:val="001B16D2"/>
    <w:rsid w:val="001B4341"/>
    <w:rsid w:val="001C198C"/>
    <w:rsid w:val="001C2938"/>
    <w:rsid w:val="001C31CA"/>
    <w:rsid w:val="001C62B3"/>
    <w:rsid w:val="001C7EC8"/>
    <w:rsid w:val="001D3206"/>
    <w:rsid w:val="001D3479"/>
    <w:rsid w:val="001E1BB3"/>
    <w:rsid w:val="001E5A83"/>
    <w:rsid w:val="001E7BFC"/>
    <w:rsid w:val="001F3400"/>
    <w:rsid w:val="001F4985"/>
    <w:rsid w:val="001F62EB"/>
    <w:rsid w:val="001F71D1"/>
    <w:rsid w:val="00201D1D"/>
    <w:rsid w:val="00212737"/>
    <w:rsid w:val="0021592B"/>
    <w:rsid w:val="00215E8E"/>
    <w:rsid w:val="00221436"/>
    <w:rsid w:val="00222830"/>
    <w:rsid w:val="00222B48"/>
    <w:rsid w:val="00223165"/>
    <w:rsid w:val="0022343B"/>
    <w:rsid w:val="002239D7"/>
    <w:rsid w:val="00226B4E"/>
    <w:rsid w:val="0024082B"/>
    <w:rsid w:val="002408FF"/>
    <w:rsid w:val="0024739E"/>
    <w:rsid w:val="00252134"/>
    <w:rsid w:val="00253A35"/>
    <w:rsid w:val="00270EA1"/>
    <w:rsid w:val="00275ACC"/>
    <w:rsid w:val="00282994"/>
    <w:rsid w:val="00285F11"/>
    <w:rsid w:val="00286EB2"/>
    <w:rsid w:val="00293165"/>
    <w:rsid w:val="0029355A"/>
    <w:rsid w:val="00296154"/>
    <w:rsid w:val="002963EB"/>
    <w:rsid w:val="002B122C"/>
    <w:rsid w:val="002B53D9"/>
    <w:rsid w:val="002B6A94"/>
    <w:rsid w:val="002C4D7D"/>
    <w:rsid w:val="002C6600"/>
    <w:rsid w:val="002D04E9"/>
    <w:rsid w:val="002D0FD1"/>
    <w:rsid w:val="002D2A2D"/>
    <w:rsid w:val="002D2D45"/>
    <w:rsid w:val="002D3770"/>
    <w:rsid w:val="002D3E36"/>
    <w:rsid w:val="002D55CD"/>
    <w:rsid w:val="0030195A"/>
    <w:rsid w:val="00310D48"/>
    <w:rsid w:val="003110A6"/>
    <w:rsid w:val="00311781"/>
    <w:rsid w:val="00313560"/>
    <w:rsid w:val="00315CF3"/>
    <w:rsid w:val="003207AF"/>
    <w:rsid w:val="00321744"/>
    <w:rsid w:val="00326CE7"/>
    <w:rsid w:val="0033045E"/>
    <w:rsid w:val="0033165D"/>
    <w:rsid w:val="003319A2"/>
    <w:rsid w:val="0033224B"/>
    <w:rsid w:val="00335FAA"/>
    <w:rsid w:val="00336B2C"/>
    <w:rsid w:val="00345F6F"/>
    <w:rsid w:val="003467F4"/>
    <w:rsid w:val="00350F80"/>
    <w:rsid w:val="003516E1"/>
    <w:rsid w:val="00357CB4"/>
    <w:rsid w:val="003653B0"/>
    <w:rsid w:val="00375466"/>
    <w:rsid w:val="00381ABB"/>
    <w:rsid w:val="00385C9C"/>
    <w:rsid w:val="00397ACC"/>
    <w:rsid w:val="003A2834"/>
    <w:rsid w:val="003A2B97"/>
    <w:rsid w:val="003A657A"/>
    <w:rsid w:val="003A6996"/>
    <w:rsid w:val="003B67CA"/>
    <w:rsid w:val="003B78F7"/>
    <w:rsid w:val="003C03FE"/>
    <w:rsid w:val="003C399E"/>
    <w:rsid w:val="003C4C8B"/>
    <w:rsid w:val="003F1F55"/>
    <w:rsid w:val="003F205F"/>
    <w:rsid w:val="003F6D66"/>
    <w:rsid w:val="004007C3"/>
    <w:rsid w:val="00400E4A"/>
    <w:rsid w:val="00405D77"/>
    <w:rsid w:val="0040721D"/>
    <w:rsid w:val="00411C03"/>
    <w:rsid w:val="00413E8C"/>
    <w:rsid w:val="00415644"/>
    <w:rsid w:val="0042079E"/>
    <w:rsid w:val="00423C91"/>
    <w:rsid w:val="004243AC"/>
    <w:rsid w:val="00424B3F"/>
    <w:rsid w:val="00440267"/>
    <w:rsid w:val="00440505"/>
    <w:rsid w:val="00441338"/>
    <w:rsid w:val="00442336"/>
    <w:rsid w:val="00446FCF"/>
    <w:rsid w:val="004478FF"/>
    <w:rsid w:val="00453FD3"/>
    <w:rsid w:val="00461182"/>
    <w:rsid w:val="00467F2F"/>
    <w:rsid w:val="004779F7"/>
    <w:rsid w:val="004833C9"/>
    <w:rsid w:val="0048592B"/>
    <w:rsid w:val="00493561"/>
    <w:rsid w:val="004A18CB"/>
    <w:rsid w:val="004A45A3"/>
    <w:rsid w:val="004B4015"/>
    <w:rsid w:val="004B483F"/>
    <w:rsid w:val="004B4B3F"/>
    <w:rsid w:val="004B612D"/>
    <w:rsid w:val="004C190C"/>
    <w:rsid w:val="004C71A1"/>
    <w:rsid w:val="004D059A"/>
    <w:rsid w:val="004E3E4F"/>
    <w:rsid w:val="004F0D01"/>
    <w:rsid w:val="004F7318"/>
    <w:rsid w:val="004F738A"/>
    <w:rsid w:val="00504547"/>
    <w:rsid w:val="005058C0"/>
    <w:rsid w:val="005064FB"/>
    <w:rsid w:val="00507453"/>
    <w:rsid w:val="00513EE8"/>
    <w:rsid w:val="005155D1"/>
    <w:rsid w:val="00520787"/>
    <w:rsid w:val="00521EBA"/>
    <w:rsid w:val="0052334A"/>
    <w:rsid w:val="00531FC4"/>
    <w:rsid w:val="00533F11"/>
    <w:rsid w:val="0053440B"/>
    <w:rsid w:val="00545EFE"/>
    <w:rsid w:val="00554346"/>
    <w:rsid w:val="00562EA3"/>
    <w:rsid w:val="00565309"/>
    <w:rsid w:val="00565D99"/>
    <w:rsid w:val="00571679"/>
    <w:rsid w:val="00583B1E"/>
    <w:rsid w:val="005906BF"/>
    <w:rsid w:val="005909DC"/>
    <w:rsid w:val="0059286C"/>
    <w:rsid w:val="005931B9"/>
    <w:rsid w:val="0059488B"/>
    <w:rsid w:val="005A45D6"/>
    <w:rsid w:val="005A4EEE"/>
    <w:rsid w:val="005A52B5"/>
    <w:rsid w:val="005B0347"/>
    <w:rsid w:val="005B32F1"/>
    <w:rsid w:val="005B6C22"/>
    <w:rsid w:val="005B7AFD"/>
    <w:rsid w:val="005C5584"/>
    <w:rsid w:val="005C6C65"/>
    <w:rsid w:val="005C7977"/>
    <w:rsid w:val="005D03D2"/>
    <w:rsid w:val="005D12AB"/>
    <w:rsid w:val="005E3190"/>
    <w:rsid w:val="005F4B93"/>
    <w:rsid w:val="00603865"/>
    <w:rsid w:val="00604663"/>
    <w:rsid w:val="00605D03"/>
    <w:rsid w:val="006064ED"/>
    <w:rsid w:val="00607B93"/>
    <w:rsid w:val="00611BE4"/>
    <w:rsid w:val="00615DB1"/>
    <w:rsid w:val="00617019"/>
    <w:rsid w:val="00621615"/>
    <w:rsid w:val="00624121"/>
    <w:rsid w:val="006247B2"/>
    <w:rsid w:val="00625A1B"/>
    <w:rsid w:val="0062657C"/>
    <w:rsid w:val="00627AE7"/>
    <w:rsid w:val="0063116A"/>
    <w:rsid w:val="0063216B"/>
    <w:rsid w:val="00637B82"/>
    <w:rsid w:val="00646A3A"/>
    <w:rsid w:val="00647465"/>
    <w:rsid w:val="00654BB3"/>
    <w:rsid w:val="00655EB3"/>
    <w:rsid w:val="00665364"/>
    <w:rsid w:val="00667D6B"/>
    <w:rsid w:val="00671DA2"/>
    <w:rsid w:val="006749FC"/>
    <w:rsid w:val="00676684"/>
    <w:rsid w:val="00677B6B"/>
    <w:rsid w:val="00681250"/>
    <w:rsid w:val="006859F0"/>
    <w:rsid w:val="00692F4D"/>
    <w:rsid w:val="006937F0"/>
    <w:rsid w:val="006B00BB"/>
    <w:rsid w:val="006C33A3"/>
    <w:rsid w:val="006C7505"/>
    <w:rsid w:val="006D019B"/>
    <w:rsid w:val="006D040D"/>
    <w:rsid w:val="006D0B22"/>
    <w:rsid w:val="006D153A"/>
    <w:rsid w:val="006D196F"/>
    <w:rsid w:val="006D5C00"/>
    <w:rsid w:val="006D6074"/>
    <w:rsid w:val="006D67DE"/>
    <w:rsid w:val="006D720C"/>
    <w:rsid w:val="006D7DBD"/>
    <w:rsid w:val="006E0500"/>
    <w:rsid w:val="006E13CC"/>
    <w:rsid w:val="006E763D"/>
    <w:rsid w:val="006F1956"/>
    <w:rsid w:val="00703F8A"/>
    <w:rsid w:val="00704750"/>
    <w:rsid w:val="00706B97"/>
    <w:rsid w:val="00706C7A"/>
    <w:rsid w:val="00714CA2"/>
    <w:rsid w:val="00714EFF"/>
    <w:rsid w:val="00715F5D"/>
    <w:rsid w:val="007176A7"/>
    <w:rsid w:val="00723677"/>
    <w:rsid w:val="00723DC7"/>
    <w:rsid w:val="00727EBC"/>
    <w:rsid w:val="007301A4"/>
    <w:rsid w:val="007310F9"/>
    <w:rsid w:val="00733E70"/>
    <w:rsid w:val="007358CD"/>
    <w:rsid w:val="0073717D"/>
    <w:rsid w:val="007413CA"/>
    <w:rsid w:val="00744128"/>
    <w:rsid w:val="00751DE7"/>
    <w:rsid w:val="0075231A"/>
    <w:rsid w:val="00752BB8"/>
    <w:rsid w:val="0075765E"/>
    <w:rsid w:val="0077155E"/>
    <w:rsid w:val="007773A9"/>
    <w:rsid w:val="00781B00"/>
    <w:rsid w:val="00787500"/>
    <w:rsid w:val="0079225E"/>
    <w:rsid w:val="00796952"/>
    <w:rsid w:val="007A04D9"/>
    <w:rsid w:val="007A55C5"/>
    <w:rsid w:val="007A73CC"/>
    <w:rsid w:val="007A7A21"/>
    <w:rsid w:val="007B18EF"/>
    <w:rsid w:val="007B1B7A"/>
    <w:rsid w:val="007B2561"/>
    <w:rsid w:val="007B307F"/>
    <w:rsid w:val="007B4FC8"/>
    <w:rsid w:val="007B56F6"/>
    <w:rsid w:val="007C38D9"/>
    <w:rsid w:val="007C3ABB"/>
    <w:rsid w:val="007C5DDB"/>
    <w:rsid w:val="007D416D"/>
    <w:rsid w:val="007E0BCE"/>
    <w:rsid w:val="007E1E5B"/>
    <w:rsid w:val="007E3C70"/>
    <w:rsid w:val="007E47BA"/>
    <w:rsid w:val="007E7803"/>
    <w:rsid w:val="007F13C4"/>
    <w:rsid w:val="007F1673"/>
    <w:rsid w:val="007F2D4C"/>
    <w:rsid w:val="007F5234"/>
    <w:rsid w:val="007F7B64"/>
    <w:rsid w:val="0080178E"/>
    <w:rsid w:val="00802E9B"/>
    <w:rsid w:val="008063C1"/>
    <w:rsid w:val="00807149"/>
    <w:rsid w:val="008100C7"/>
    <w:rsid w:val="00811D21"/>
    <w:rsid w:val="00812930"/>
    <w:rsid w:val="00816066"/>
    <w:rsid w:val="0082174D"/>
    <w:rsid w:val="00824140"/>
    <w:rsid w:val="0082450C"/>
    <w:rsid w:val="0082650F"/>
    <w:rsid w:val="00826BB1"/>
    <w:rsid w:val="00830DB8"/>
    <w:rsid w:val="0083449C"/>
    <w:rsid w:val="00841BE6"/>
    <w:rsid w:val="00841CAE"/>
    <w:rsid w:val="00845DC3"/>
    <w:rsid w:val="00847FFA"/>
    <w:rsid w:val="00851844"/>
    <w:rsid w:val="00855F45"/>
    <w:rsid w:val="00864B9D"/>
    <w:rsid w:val="008650CE"/>
    <w:rsid w:val="00867788"/>
    <w:rsid w:val="00875379"/>
    <w:rsid w:val="00876705"/>
    <w:rsid w:val="008803B5"/>
    <w:rsid w:val="008866EB"/>
    <w:rsid w:val="00891D2E"/>
    <w:rsid w:val="0089560E"/>
    <w:rsid w:val="008C0D03"/>
    <w:rsid w:val="008C10A0"/>
    <w:rsid w:val="008C10BD"/>
    <w:rsid w:val="008C15CF"/>
    <w:rsid w:val="008C49BB"/>
    <w:rsid w:val="008C504F"/>
    <w:rsid w:val="008D1682"/>
    <w:rsid w:val="008D1715"/>
    <w:rsid w:val="008D3ACC"/>
    <w:rsid w:val="008D62B8"/>
    <w:rsid w:val="008E1EAA"/>
    <w:rsid w:val="008F1BD8"/>
    <w:rsid w:val="008F6E6B"/>
    <w:rsid w:val="00901A72"/>
    <w:rsid w:val="009023D0"/>
    <w:rsid w:val="009070D4"/>
    <w:rsid w:val="00915A17"/>
    <w:rsid w:val="00915AF0"/>
    <w:rsid w:val="00920809"/>
    <w:rsid w:val="00920A15"/>
    <w:rsid w:val="00924482"/>
    <w:rsid w:val="00930093"/>
    <w:rsid w:val="00932460"/>
    <w:rsid w:val="00935ED4"/>
    <w:rsid w:val="00937267"/>
    <w:rsid w:val="009429BE"/>
    <w:rsid w:val="00945E02"/>
    <w:rsid w:val="00951F84"/>
    <w:rsid w:val="00953410"/>
    <w:rsid w:val="00963970"/>
    <w:rsid w:val="00965CE0"/>
    <w:rsid w:val="009704E3"/>
    <w:rsid w:val="00972D35"/>
    <w:rsid w:val="0097638D"/>
    <w:rsid w:val="00980EC2"/>
    <w:rsid w:val="00982915"/>
    <w:rsid w:val="009928FD"/>
    <w:rsid w:val="00996DEE"/>
    <w:rsid w:val="009A12B2"/>
    <w:rsid w:val="009B2F50"/>
    <w:rsid w:val="009B447A"/>
    <w:rsid w:val="009B58A5"/>
    <w:rsid w:val="009B6178"/>
    <w:rsid w:val="009C0215"/>
    <w:rsid w:val="009C1ED7"/>
    <w:rsid w:val="009C3493"/>
    <w:rsid w:val="009C3925"/>
    <w:rsid w:val="009C59DA"/>
    <w:rsid w:val="009C6D25"/>
    <w:rsid w:val="009C7E42"/>
    <w:rsid w:val="009D28AE"/>
    <w:rsid w:val="009D5D15"/>
    <w:rsid w:val="009D7972"/>
    <w:rsid w:val="009E3348"/>
    <w:rsid w:val="009E5AD9"/>
    <w:rsid w:val="009F35D9"/>
    <w:rsid w:val="009F5918"/>
    <w:rsid w:val="009F6EAE"/>
    <w:rsid w:val="00A01738"/>
    <w:rsid w:val="00A10EC1"/>
    <w:rsid w:val="00A111F7"/>
    <w:rsid w:val="00A14AFD"/>
    <w:rsid w:val="00A2382F"/>
    <w:rsid w:val="00A24199"/>
    <w:rsid w:val="00A30090"/>
    <w:rsid w:val="00A30108"/>
    <w:rsid w:val="00A357A9"/>
    <w:rsid w:val="00A36851"/>
    <w:rsid w:val="00A45556"/>
    <w:rsid w:val="00A5015C"/>
    <w:rsid w:val="00A52D18"/>
    <w:rsid w:val="00A53029"/>
    <w:rsid w:val="00A55A2C"/>
    <w:rsid w:val="00A72A25"/>
    <w:rsid w:val="00A75615"/>
    <w:rsid w:val="00A75CAB"/>
    <w:rsid w:val="00A7708B"/>
    <w:rsid w:val="00A776F6"/>
    <w:rsid w:val="00A77A0D"/>
    <w:rsid w:val="00A80984"/>
    <w:rsid w:val="00A80D27"/>
    <w:rsid w:val="00A833EA"/>
    <w:rsid w:val="00A9389E"/>
    <w:rsid w:val="00A96216"/>
    <w:rsid w:val="00AA217B"/>
    <w:rsid w:val="00AA4240"/>
    <w:rsid w:val="00AB03C4"/>
    <w:rsid w:val="00AB27B0"/>
    <w:rsid w:val="00AB2DF5"/>
    <w:rsid w:val="00AB34AE"/>
    <w:rsid w:val="00AB3AAE"/>
    <w:rsid w:val="00AC65DA"/>
    <w:rsid w:val="00AC6EDF"/>
    <w:rsid w:val="00AD2017"/>
    <w:rsid w:val="00AD547E"/>
    <w:rsid w:val="00AE701E"/>
    <w:rsid w:val="00AF73A5"/>
    <w:rsid w:val="00B02F2D"/>
    <w:rsid w:val="00B070E0"/>
    <w:rsid w:val="00B16794"/>
    <w:rsid w:val="00B1746B"/>
    <w:rsid w:val="00B206B7"/>
    <w:rsid w:val="00B24A91"/>
    <w:rsid w:val="00B2542E"/>
    <w:rsid w:val="00B26C5B"/>
    <w:rsid w:val="00B32488"/>
    <w:rsid w:val="00B36B14"/>
    <w:rsid w:val="00B36EC2"/>
    <w:rsid w:val="00B373BF"/>
    <w:rsid w:val="00B435A1"/>
    <w:rsid w:val="00B51B54"/>
    <w:rsid w:val="00B57186"/>
    <w:rsid w:val="00B60F4B"/>
    <w:rsid w:val="00B62A94"/>
    <w:rsid w:val="00B640E3"/>
    <w:rsid w:val="00B743BE"/>
    <w:rsid w:val="00B7598E"/>
    <w:rsid w:val="00B75F46"/>
    <w:rsid w:val="00B8239A"/>
    <w:rsid w:val="00B830DD"/>
    <w:rsid w:val="00B83818"/>
    <w:rsid w:val="00B927A7"/>
    <w:rsid w:val="00B96291"/>
    <w:rsid w:val="00B97510"/>
    <w:rsid w:val="00BA45F6"/>
    <w:rsid w:val="00BB031E"/>
    <w:rsid w:val="00BB0DBA"/>
    <w:rsid w:val="00BC1757"/>
    <w:rsid w:val="00BC4509"/>
    <w:rsid w:val="00BC7EBE"/>
    <w:rsid w:val="00BD31D6"/>
    <w:rsid w:val="00BD7E3F"/>
    <w:rsid w:val="00C000AB"/>
    <w:rsid w:val="00C02969"/>
    <w:rsid w:val="00C0469F"/>
    <w:rsid w:val="00C1704B"/>
    <w:rsid w:val="00C17CEB"/>
    <w:rsid w:val="00C209D9"/>
    <w:rsid w:val="00C22F6F"/>
    <w:rsid w:val="00C24765"/>
    <w:rsid w:val="00C2546E"/>
    <w:rsid w:val="00C40C4B"/>
    <w:rsid w:val="00C42720"/>
    <w:rsid w:val="00C45250"/>
    <w:rsid w:val="00C5477B"/>
    <w:rsid w:val="00C727C0"/>
    <w:rsid w:val="00C72B71"/>
    <w:rsid w:val="00C75281"/>
    <w:rsid w:val="00C77E5F"/>
    <w:rsid w:val="00C77FE5"/>
    <w:rsid w:val="00C83677"/>
    <w:rsid w:val="00C874B0"/>
    <w:rsid w:val="00C92CB0"/>
    <w:rsid w:val="00C94A42"/>
    <w:rsid w:val="00C94FAF"/>
    <w:rsid w:val="00CA0A4F"/>
    <w:rsid w:val="00CA35D9"/>
    <w:rsid w:val="00CA50E7"/>
    <w:rsid w:val="00CA7B81"/>
    <w:rsid w:val="00CB2224"/>
    <w:rsid w:val="00CB3377"/>
    <w:rsid w:val="00CC0CB2"/>
    <w:rsid w:val="00CC662D"/>
    <w:rsid w:val="00CE1E47"/>
    <w:rsid w:val="00CF041A"/>
    <w:rsid w:val="00D01C07"/>
    <w:rsid w:val="00D20C55"/>
    <w:rsid w:val="00D23D95"/>
    <w:rsid w:val="00D30612"/>
    <w:rsid w:val="00D31DC8"/>
    <w:rsid w:val="00D31E4D"/>
    <w:rsid w:val="00D33B9D"/>
    <w:rsid w:val="00D4341C"/>
    <w:rsid w:val="00D4581A"/>
    <w:rsid w:val="00D50C7E"/>
    <w:rsid w:val="00D55A8A"/>
    <w:rsid w:val="00D56A94"/>
    <w:rsid w:val="00D579A7"/>
    <w:rsid w:val="00D60564"/>
    <w:rsid w:val="00D61E3B"/>
    <w:rsid w:val="00D62343"/>
    <w:rsid w:val="00D629A5"/>
    <w:rsid w:val="00D66A26"/>
    <w:rsid w:val="00D7422F"/>
    <w:rsid w:val="00D751BD"/>
    <w:rsid w:val="00D76C44"/>
    <w:rsid w:val="00D87024"/>
    <w:rsid w:val="00D9124E"/>
    <w:rsid w:val="00DA0E7F"/>
    <w:rsid w:val="00DA3D83"/>
    <w:rsid w:val="00DA6380"/>
    <w:rsid w:val="00DB0A0E"/>
    <w:rsid w:val="00DB6DBB"/>
    <w:rsid w:val="00DB7517"/>
    <w:rsid w:val="00DC59D8"/>
    <w:rsid w:val="00DC71E6"/>
    <w:rsid w:val="00DD6AFF"/>
    <w:rsid w:val="00DD7993"/>
    <w:rsid w:val="00DE51DD"/>
    <w:rsid w:val="00DF2423"/>
    <w:rsid w:val="00DF41DE"/>
    <w:rsid w:val="00E0089D"/>
    <w:rsid w:val="00E10FF0"/>
    <w:rsid w:val="00E128BA"/>
    <w:rsid w:val="00E20D1A"/>
    <w:rsid w:val="00E22F6A"/>
    <w:rsid w:val="00E24315"/>
    <w:rsid w:val="00E3019F"/>
    <w:rsid w:val="00E337AA"/>
    <w:rsid w:val="00E33DA1"/>
    <w:rsid w:val="00E37E93"/>
    <w:rsid w:val="00E41EEF"/>
    <w:rsid w:val="00E46B50"/>
    <w:rsid w:val="00E6189C"/>
    <w:rsid w:val="00E6428C"/>
    <w:rsid w:val="00E64884"/>
    <w:rsid w:val="00E64DC6"/>
    <w:rsid w:val="00E70764"/>
    <w:rsid w:val="00E749DA"/>
    <w:rsid w:val="00E81B06"/>
    <w:rsid w:val="00E85C0B"/>
    <w:rsid w:val="00E86579"/>
    <w:rsid w:val="00E87416"/>
    <w:rsid w:val="00E91A4E"/>
    <w:rsid w:val="00E95541"/>
    <w:rsid w:val="00EA4B9F"/>
    <w:rsid w:val="00EA6303"/>
    <w:rsid w:val="00EB5948"/>
    <w:rsid w:val="00EC3A98"/>
    <w:rsid w:val="00EC3C7E"/>
    <w:rsid w:val="00EE0FEB"/>
    <w:rsid w:val="00EE167D"/>
    <w:rsid w:val="00EE2CED"/>
    <w:rsid w:val="00EF28B4"/>
    <w:rsid w:val="00EF2BB9"/>
    <w:rsid w:val="00EF4519"/>
    <w:rsid w:val="00EF5D70"/>
    <w:rsid w:val="00F0184B"/>
    <w:rsid w:val="00F04738"/>
    <w:rsid w:val="00F1216D"/>
    <w:rsid w:val="00F2506A"/>
    <w:rsid w:val="00F268A3"/>
    <w:rsid w:val="00F36746"/>
    <w:rsid w:val="00F37DE4"/>
    <w:rsid w:val="00F40121"/>
    <w:rsid w:val="00F40E6F"/>
    <w:rsid w:val="00F41D31"/>
    <w:rsid w:val="00F4590B"/>
    <w:rsid w:val="00F47AFB"/>
    <w:rsid w:val="00F47F8B"/>
    <w:rsid w:val="00F54476"/>
    <w:rsid w:val="00F561CA"/>
    <w:rsid w:val="00F56AD6"/>
    <w:rsid w:val="00F61FCE"/>
    <w:rsid w:val="00F7032E"/>
    <w:rsid w:val="00F70D21"/>
    <w:rsid w:val="00F710C2"/>
    <w:rsid w:val="00F717C1"/>
    <w:rsid w:val="00F738F0"/>
    <w:rsid w:val="00F73A37"/>
    <w:rsid w:val="00F84335"/>
    <w:rsid w:val="00F84CD6"/>
    <w:rsid w:val="00F84DC4"/>
    <w:rsid w:val="00F87B9C"/>
    <w:rsid w:val="00F92137"/>
    <w:rsid w:val="00F96160"/>
    <w:rsid w:val="00F96B35"/>
    <w:rsid w:val="00FA0143"/>
    <w:rsid w:val="00FB0207"/>
    <w:rsid w:val="00FB077C"/>
    <w:rsid w:val="00FB1634"/>
    <w:rsid w:val="00FB290D"/>
    <w:rsid w:val="00FB73DC"/>
    <w:rsid w:val="00FC0708"/>
    <w:rsid w:val="00FC3F4D"/>
    <w:rsid w:val="00FC699D"/>
    <w:rsid w:val="00FC7DB9"/>
    <w:rsid w:val="00FD3631"/>
    <w:rsid w:val="00FD4206"/>
    <w:rsid w:val="00FD6E14"/>
    <w:rsid w:val="00FD79F0"/>
    <w:rsid w:val="00FE264E"/>
    <w:rsid w:val="00FE382D"/>
    <w:rsid w:val="00FE6FE4"/>
    <w:rsid w:val="00FF2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4FE249"/>
  <w15:chartTrackingRefBased/>
  <w15:docId w15:val="{F84953DA-56AD-470D-8815-F59745FEC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N" w:eastAsia="en-IN" w:bidi="hi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031E"/>
    <w:rPr>
      <w:lang w:val="en-US" w:eastAsia="en-US" w:bidi="ar-SA"/>
    </w:rPr>
  </w:style>
  <w:style w:type="paragraph" w:styleId="Heading1">
    <w:name w:val="heading 1"/>
    <w:basedOn w:val="Normal"/>
    <w:next w:val="Normal"/>
    <w:qFormat/>
    <w:rsid w:val="00867788"/>
    <w:pPr>
      <w:keepNext/>
      <w:outlineLvl w:val="0"/>
    </w:pPr>
    <w:rPr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A21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BodyText21234567891011121314">
    <w:name w:val="WW-Body Text 21234567891011121314"/>
    <w:basedOn w:val="Normal"/>
    <w:rsid w:val="00A7708B"/>
    <w:pPr>
      <w:suppressAutoHyphens/>
      <w:overflowPunct w:val="0"/>
      <w:autoSpaceDE w:val="0"/>
      <w:ind w:left="1440" w:hanging="720"/>
      <w:jc w:val="both"/>
      <w:textAlignment w:val="baseline"/>
    </w:pPr>
    <w:rPr>
      <w:rFonts w:cs="Mangal"/>
      <w:sz w:val="24"/>
      <w:lang w:eastAsia="ar-SA"/>
    </w:rPr>
  </w:style>
  <w:style w:type="paragraph" w:styleId="Header">
    <w:name w:val="header"/>
    <w:basedOn w:val="Normal"/>
    <w:link w:val="HeaderChar"/>
    <w:rsid w:val="00A7708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7708B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AF73A5"/>
    <w:rPr>
      <w:lang w:bidi="ar-SA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"/>
    <w:basedOn w:val="Normal"/>
    <w:link w:val="ListParagraphChar"/>
    <w:uiPriority w:val="34"/>
    <w:qFormat/>
    <w:rsid w:val="00E64884"/>
    <w:pPr>
      <w:ind w:left="720"/>
    </w:pPr>
  </w:style>
  <w:style w:type="paragraph" w:styleId="BalloonText">
    <w:name w:val="Balloon Text"/>
    <w:basedOn w:val="Normal"/>
    <w:link w:val="BalloonTextChar"/>
    <w:rsid w:val="00B435A1"/>
    <w:rPr>
      <w:rFonts w:ascii="Tahoma" w:hAnsi="Tahoma" w:cs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B435A1"/>
    <w:rPr>
      <w:rFonts w:ascii="Tahoma" w:hAnsi="Tahoma" w:cs="Tahoma"/>
      <w:sz w:val="16"/>
      <w:szCs w:val="16"/>
      <w:lang w:bidi="ar-SA"/>
    </w:rPr>
  </w:style>
  <w:style w:type="paragraph" w:customStyle="1" w:styleId="Hdg1">
    <w:name w:val="Hdg1"/>
    <w:basedOn w:val="Normal"/>
    <w:rsid w:val="006C7505"/>
    <w:pPr>
      <w:numPr>
        <w:numId w:val="5"/>
      </w:numPr>
      <w:tabs>
        <w:tab w:val="clear" w:pos="1440"/>
      </w:tabs>
      <w:spacing w:after="240"/>
      <w:ind w:left="420" w:hanging="360"/>
      <w:jc w:val="both"/>
    </w:pPr>
    <w:rPr>
      <w:rFonts w:ascii="Arial" w:eastAsia="Calibri" w:hAnsi="Arial" w:cs="Arial"/>
      <w:b/>
      <w:bCs/>
      <w:caps/>
      <w:sz w:val="22"/>
      <w:szCs w:val="22"/>
      <w:lang w:bidi="hi-IN"/>
    </w:rPr>
  </w:style>
  <w:style w:type="paragraph" w:customStyle="1" w:styleId="Hdg2">
    <w:name w:val="Hdg2"/>
    <w:basedOn w:val="Normal"/>
    <w:rsid w:val="006C7505"/>
    <w:pPr>
      <w:numPr>
        <w:ilvl w:val="1"/>
        <w:numId w:val="5"/>
      </w:numPr>
      <w:spacing w:before="180" w:after="180"/>
      <w:jc w:val="both"/>
    </w:pPr>
    <w:rPr>
      <w:rFonts w:ascii="Arial" w:eastAsia="Calibri" w:hAnsi="Arial" w:cs="Arial"/>
      <w:sz w:val="22"/>
      <w:szCs w:val="22"/>
      <w:lang w:bidi="hi-IN"/>
    </w:rPr>
  </w:style>
  <w:style w:type="paragraph" w:customStyle="1" w:styleId="Hdg3">
    <w:name w:val="Hdg3"/>
    <w:basedOn w:val="Normal"/>
    <w:rsid w:val="006C7505"/>
    <w:pPr>
      <w:numPr>
        <w:ilvl w:val="2"/>
        <w:numId w:val="5"/>
      </w:numPr>
      <w:tabs>
        <w:tab w:val="clear" w:pos="1440"/>
      </w:tabs>
      <w:spacing w:before="180" w:after="120"/>
      <w:ind w:left="1860" w:hanging="180"/>
      <w:jc w:val="both"/>
    </w:pPr>
    <w:rPr>
      <w:rFonts w:ascii="Arial" w:eastAsia="Calibri" w:hAnsi="Arial" w:cs="Arial"/>
      <w:sz w:val="22"/>
      <w:szCs w:val="22"/>
      <w:lang w:bidi="hi-IN"/>
    </w:rPr>
  </w:style>
  <w:style w:type="paragraph" w:customStyle="1" w:styleId="Hdg4">
    <w:name w:val="Hdg4"/>
    <w:basedOn w:val="Normal"/>
    <w:rsid w:val="006C7505"/>
    <w:pPr>
      <w:numPr>
        <w:ilvl w:val="3"/>
        <w:numId w:val="5"/>
      </w:numPr>
      <w:tabs>
        <w:tab w:val="clear" w:pos="1800"/>
      </w:tabs>
      <w:spacing w:before="120" w:after="120"/>
      <w:ind w:left="2580" w:hanging="360"/>
      <w:jc w:val="both"/>
    </w:pPr>
    <w:rPr>
      <w:rFonts w:ascii="Arial" w:eastAsia="Calibri" w:hAnsi="Arial" w:cs="Arial"/>
      <w:sz w:val="22"/>
      <w:szCs w:val="22"/>
      <w:lang w:bidi="hi-IN"/>
    </w:rPr>
  </w:style>
  <w:style w:type="paragraph" w:customStyle="1" w:styleId="Hdg5">
    <w:name w:val="Hdg5"/>
    <w:basedOn w:val="Normal"/>
    <w:rsid w:val="006C7505"/>
    <w:pPr>
      <w:numPr>
        <w:ilvl w:val="4"/>
        <w:numId w:val="5"/>
      </w:numPr>
      <w:tabs>
        <w:tab w:val="clear" w:pos="2520"/>
      </w:tabs>
      <w:spacing w:before="120" w:after="120"/>
      <w:ind w:left="3300" w:hanging="360"/>
      <w:jc w:val="both"/>
    </w:pPr>
    <w:rPr>
      <w:rFonts w:ascii="Arial" w:eastAsia="Calibri" w:hAnsi="Arial" w:cs="Arial"/>
      <w:sz w:val="22"/>
      <w:szCs w:val="22"/>
      <w:lang w:bidi="hi-IN"/>
    </w:rPr>
  </w:style>
  <w:style w:type="paragraph" w:customStyle="1" w:styleId="Hdg6">
    <w:name w:val="Hdg6"/>
    <w:basedOn w:val="Normal"/>
    <w:rsid w:val="006C7505"/>
    <w:pPr>
      <w:numPr>
        <w:ilvl w:val="5"/>
        <w:numId w:val="5"/>
      </w:numPr>
      <w:tabs>
        <w:tab w:val="clear" w:pos="3600"/>
      </w:tabs>
      <w:ind w:left="4020" w:hanging="180"/>
      <w:jc w:val="both"/>
    </w:pPr>
    <w:rPr>
      <w:rFonts w:ascii="Arial" w:eastAsia="Calibri" w:hAnsi="Arial" w:cs="Arial"/>
      <w:sz w:val="22"/>
      <w:szCs w:val="22"/>
      <w:lang w:bidi="hi-IN"/>
    </w:rPr>
  </w:style>
  <w:style w:type="character" w:customStyle="1" w:styleId="HeaderChar">
    <w:name w:val="Header Char"/>
    <w:link w:val="Header"/>
    <w:uiPriority w:val="99"/>
    <w:rsid w:val="00667D6B"/>
    <w:rPr>
      <w:lang w:bidi="ar-SA"/>
    </w:rPr>
  </w:style>
  <w:style w:type="paragraph" w:customStyle="1" w:styleId="Default">
    <w:name w:val="Default"/>
    <w:qFormat/>
    <w:rsid w:val="00A30108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val="en-US" w:eastAsia="en-US"/>
    </w:rPr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733E70"/>
    <w:rPr>
      <w:lang w:val="en-US" w:eastAsia="en-US"/>
    </w:rPr>
  </w:style>
  <w:style w:type="character" w:styleId="CommentReference">
    <w:name w:val="annotation reference"/>
    <w:basedOn w:val="DefaultParagraphFont"/>
    <w:uiPriority w:val="99"/>
    <w:unhideWhenUsed/>
    <w:rsid w:val="00A368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36851"/>
    <w:rPr>
      <w:lang w:val="en-I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36851"/>
    <w:rPr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9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9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FE0AED-73BC-419A-9DD7-6D21B3DD0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285</Words>
  <Characters>1409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AMENDMENT NO</vt:lpstr>
    </vt:vector>
  </TitlesOfParts>
  <Company>PGCIL</Company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AMENDMENT NO</dc:title>
  <dc:subject/>
  <dc:creator>01160</dc:creator>
  <cp:keywords/>
  <cp:lastModifiedBy>Soumya Ranjan Mishra {सौम्‍य रंजन मिश्र}</cp:lastModifiedBy>
  <cp:revision>113</cp:revision>
  <cp:lastPrinted>2024-01-29T11:50:00Z</cp:lastPrinted>
  <dcterms:created xsi:type="dcterms:W3CDTF">2024-06-11T12:43:00Z</dcterms:created>
  <dcterms:modified xsi:type="dcterms:W3CDTF">2025-10-07T10:22:00Z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2025-10-07T09:31:02Z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85c91662-5175-4cf6-a24a-4490f88bde6f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